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5A" w:rsidRDefault="00AA12DC" w:rsidP="007A2F5A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ОТ 21</w:t>
      </w:r>
      <w:r w:rsidR="007A2F5A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.0</w:t>
      </w:r>
      <w:r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7.2022 №62</w:t>
      </w:r>
    </w:p>
    <w:p w:rsidR="007A2F5A" w:rsidRDefault="007A2F5A" w:rsidP="007A2F5A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РОССИЙСКАЯ ФЕДЕРАЦИЯ</w:t>
      </w:r>
    </w:p>
    <w:p w:rsidR="007A2F5A" w:rsidRDefault="007A2F5A" w:rsidP="007A2F5A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ИРКУТСКАЯ ОБЛАСТЬ</w:t>
      </w:r>
    </w:p>
    <w:p w:rsidR="007A2F5A" w:rsidRDefault="007A2F5A" w:rsidP="007A2F5A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БРАТСКИЙ РАЙОН</w:t>
      </w:r>
    </w:p>
    <w:p w:rsidR="007A2F5A" w:rsidRDefault="007A2F5A" w:rsidP="007A2F5A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7A2F5A" w:rsidRDefault="007A2F5A" w:rsidP="007A2F5A">
      <w:pPr>
        <w:pStyle w:val="1"/>
        <w:spacing w:before="0" w:after="0"/>
        <w:jc w:val="center"/>
        <w:rPr>
          <w:rFonts w:ascii="Arial" w:hAnsi="Arial" w:cs="Arial"/>
          <w:bCs w:val="0"/>
          <w:caps/>
          <w:color w:val="000000" w:themeColor="text1"/>
        </w:rPr>
      </w:pPr>
      <w:r>
        <w:rPr>
          <w:rFonts w:ascii="Arial" w:hAnsi="Arial" w:cs="Arial"/>
          <w:bCs w:val="0"/>
          <w:caps/>
          <w:color w:val="000000" w:themeColor="text1"/>
        </w:rPr>
        <w:t xml:space="preserve">АДМИНИСТРАЦИЯ </w:t>
      </w:r>
    </w:p>
    <w:p w:rsidR="007A2F5A" w:rsidRDefault="007A2F5A" w:rsidP="007A2F5A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ПОСТАНОВЛЕНИЕ </w:t>
      </w:r>
    </w:p>
    <w:p w:rsidR="007A2F5A" w:rsidRDefault="007A2F5A" w:rsidP="007A2F5A">
      <w:pPr>
        <w:tabs>
          <w:tab w:val="left" w:pos="687"/>
          <w:tab w:val="center" w:pos="4677"/>
        </w:tabs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7A2F5A" w:rsidRDefault="007A2F5A" w:rsidP="007A2F5A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caps/>
          <w:color w:val="000000" w:themeColor="text1"/>
          <w:sz w:val="32"/>
          <w:szCs w:val="32"/>
        </w:rPr>
        <w:t>Об актуализации Схемы теплоснабжения Прибрежнинского муниципального образования Братского района Иркутской области</w:t>
      </w:r>
    </w:p>
    <w:p w:rsidR="007A2F5A" w:rsidRDefault="007A2F5A" w:rsidP="007A2F5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A2F5A" w:rsidRDefault="007A2F5A" w:rsidP="007A2F5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27 июля 2010 года №190-ФЗ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утверждения», руководствуясь статьей 46 Устава Прибрежнинского муниципального образования,</w:t>
      </w:r>
      <w:proofErr w:type="gramEnd"/>
    </w:p>
    <w:p w:rsidR="007A2F5A" w:rsidRDefault="007A2F5A" w:rsidP="007A2F5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2F5A" w:rsidRDefault="007A2F5A" w:rsidP="007A2F5A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bCs/>
          <w:color w:val="000000" w:themeColor="text1"/>
          <w:sz w:val="30"/>
          <w:szCs w:val="30"/>
          <w:bdr w:val="none" w:sz="0" w:space="0" w:color="auto" w:frame="1"/>
        </w:rPr>
        <w:t>ПОСТАНОВЛЯЕТ:</w:t>
      </w:r>
    </w:p>
    <w:p w:rsidR="007A2F5A" w:rsidRDefault="007A2F5A" w:rsidP="007A2F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7A2F5A" w:rsidRDefault="007A2F5A" w:rsidP="007A2F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proofErr w:type="gramStart"/>
      <w:r>
        <w:rPr>
          <w:rFonts w:ascii="Arial" w:hAnsi="Arial" w:cs="Arial"/>
          <w:color w:val="000000" w:themeColor="text1"/>
        </w:rPr>
        <w:t>Схему теплоснабжения Прибрежнинского муниципального образования Братского района Иркутской области, утвержденную постановлением главы Прибрежнинского муниципального образования от 12.12.2014г. №135</w:t>
      </w:r>
      <w:r w:rsidR="00AA12DC">
        <w:rPr>
          <w:rFonts w:ascii="Arial" w:hAnsi="Arial" w:cs="Arial"/>
          <w:color w:val="000000" w:themeColor="text1"/>
        </w:rPr>
        <w:t xml:space="preserve"> (в редакции, постановления от 13.05.2021</w:t>
      </w:r>
      <w:r>
        <w:rPr>
          <w:rFonts w:ascii="Arial" w:hAnsi="Arial" w:cs="Arial"/>
          <w:color w:val="000000" w:themeColor="text1"/>
        </w:rPr>
        <w:t>г. №</w:t>
      </w:r>
      <w:r w:rsidR="00AA12DC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1)</w:t>
      </w:r>
      <w:r>
        <w:rPr>
          <w:rFonts w:ascii="Arial" w:hAnsi="Arial" w:cs="Arial"/>
          <w:bCs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признать актуальной на 202</w:t>
      </w:r>
      <w:r w:rsidR="00A50B86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год в отношении данных, перечисленных в п. 22 Требований к порядку разработки и утверждения схем теплоснабжения, утверждённых постановлением Правительства РФ от 22.02.2012г. №154 «О требованиях к схемам теплоснабжения, порядку</w:t>
      </w:r>
      <w:proofErr w:type="gramEnd"/>
      <w:r>
        <w:rPr>
          <w:rFonts w:ascii="Arial" w:hAnsi="Arial" w:cs="Arial"/>
          <w:color w:val="000000" w:themeColor="text1"/>
        </w:rPr>
        <w:t xml:space="preserve"> их разработки и утверждения».</w:t>
      </w:r>
    </w:p>
    <w:p w:rsidR="007A2F5A" w:rsidRDefault="007A2F5A" w:rsidP="007A2F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 Настоящее постановление подлежит официальному опубликованию в Информационном бюллетене Прибрежнинского муниципального образования.</w:t>
      </w:r>
    </w:p>
    <w:p w:rsidR="007A2F5A" w:rsidRDefault="007A2F5A" w:rsidP="007A2F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proofErr w:type="gramStart"/>
      <w:r>
        <w:rPr>
          <w:rFonts w:ascii="Arial" w:hAnsi="Arial" w:cs="Arial"/>
          <w:color w:val="000000" w:themeColor="text1"/>
        </w:rPr>
        <w:t>Контроль за</w:t>
      </w:r>
      <w:proofErr w:type="gramEnd"/>
      <w:r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7A2F5A" w:rsidRDefault="007A2F5A" w:rsidP="007A2F5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2F5A" w:rsidRDefault="007A2F5A" w:rsidP="007A2F5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2F5A" w:rsidRDefault="007A2F5A" w:rsidP="007A2F5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Прибрежнинского </w:t>
      </w:r>
    </w:p>
    <w:p w:rsidR="007A2F5A" w:rsidRDefault="007A2F5A" w:rsidP="007A2F5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образования                                       </w:t>
      </w:r>
      <w:r w:rsidR="00A50B8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А.И. Гигель</w:t>
      </w:r>
    </w:p>
    <w:p w:rsidR="00972E2E" w:rsidRDefault="00972E2E"/>
    <w:sectPr w:rsidR="00972E2E" w:rsidSect="009D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F5A"/>
    <w:rsid w:val="007A2F5A"/>
    <w:rsid w:val="00972E2E"/>
    <w:rsid w:val="009D28EA"/>
    <w:rsid w:val="00A50B86"/>
    <w:rsid w:val="00AA12DC"/>
    <w:rsid w:val="00F4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EA"/>
  </w:style>
  <w:style w:type="paragraph" w:styleId="1">
    <w:name w:val="heading 1"/>
    <w:basedOn w:val="a"/>
    <w:next w:val="a"/>
    <w:link w:val="10"/>
    <w:qFormat/>
    <w:rsid w:val="007A2F5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F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7A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User</cp:lastModifiedBy>
  <cp:revision>2</cp:revision>
  <cp:lastPrinted>2022-04-05T14:28:00Z</cp:lastPrinted>
  <dcterms:created xsi:type="dcterms:W3CDTF">2022-07-21T05:15:00Z</dcterms:created>
  <dcterms:modified xsi:type="dcterms:W3CDTF">2022-07-21T05:15:00Z</dcterms:modified>
</cp:coreProperties>
</file>